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распоряжения</w:t>
      </w:r>
      <w:r w:rsidR="00833224" w:rsidRPr="001A17D5">
        <w:rPr>
          <w:rFonts w:cs="Times New Roman"/>
          <w:b/>
          <w:bCs/>
          <w:iCs/>
          <w:szCs w:val="24"/>
        </w:rPr>
        <w:t>м</w:t>
      </w:r>
      <w:r>
        <w:rPr>
          <w:rFonts w:cs="Times New Roman"/>
          <w:b/>
          <w:bCs/>
          <w:iCs/>
          <w:szCs w:val="24"/>
        </w:rPr>
        <w:t>и</w:t>
      </w:r>
      <w:r w:rsidR="00833224" w:rsidRPr="001A17D5">
        <w:rPr>
          <w:rFonts w:cs="Times New Roman"/>
          <w:b/>
          <w:bCs/>
          <w:iCs/>
          <w:szCs w:val="24"/>
        </w:rPr>
        <w:t xml:space="preserve">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4A2D6A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1F620D">
        <w:rPr>
          <w:rFonts w:cs="Times New Roman"/>
          <w:b/>
          <w:szCs w:val="24"/>
        </w:rPr>
        <w:t>мая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1F620D">
        <w:rPr>
          <w:rFonts w:cs="Times New Roman"/>
          <w:b/>
          <w:bCs/>
          <w:iCs/>
          <w:szCs w:val="24"/>
        </w:rPr>
        <w:t>1</w:t>
      </w:r>
      <w:r w:rsidR="004A2D6A">
        <w:rPr>
          <w:rFonts w:cs="Times New Roman"/>
          <w:b/>
          <w:bCs/>
          <w:iCs/>
          <w:szCs w:val="24"/>
        </w:rPr>
        <w:t>722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F20229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25 </w:t>
      </w:r>
      <w:r w:rsidRPr="00F7339A">
        <w:rPr>
          <w:rFonts w:cs="Times New Roman"/>
          <w:b/>
          <w:szCs w:val="24"/>
        </w:rPr>
        <w:t xml:space="preserve">» </w:t>
      </w:r>
      <w:r>
        <w:rPr>
          <w:rFonts w:cs="Times New Roman"/>
          <w:b/>
          <w:szCs w:val="24"/>
        </w:rPr>
        <w:t>ноября</w:t>
      </w:r>
      <w:r w:rsidRPr="00F7339A">
        <w:rPr>
          <w:rFonts w:cs="Times New Roman"/>
          <w:b/>
          <w:szCs w:val="24"/>
        </w:rPr>
        <w:t xml:space="preserve"> 202</w:t>
      </w:r>
      <w:r>
        <w:rPr>
          <w:rFonts w:cs="Times New Roman"/>
          <w:b/>
          <w:szCs w:val="24"/>
        </w:rPr>
        <w:t xml:space="preserve">5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4460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F20229" w:rsidRPr="00F20229" w:rsidRDefault="00F20229" w:rsidP="00F20229">
      <w:pPr>
        <w:ind w:firstLine="0"/>
        <w:jc w:val="center"/>
      </w:pPr>
      <w:r w:rsidRPr="00F20229"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10BB1" w:rsidRDefault="00010BB1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10BB1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EE3BBE">
        <w:rPr>
          <w:rFonts w:cs="Times New Roman"/>
          <w:b/>
          <w:szCs w:val="24"/>
        </w:rPr>
        <w:t>6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10BB1">
        <w:t xml:space="preserve">Комитет по управлению имуществом </w:t>
      </w:r>
      <w:r w:rsidRPr="004773C6">
        <w:t>Златоустовского городского округа</w:t>
      </w:r>
      <w:r w:rsidR="00010BB1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F20229" w:rsidRPr="00F20229">
        <w:rPr>
          <w:rFonts w:cs="Times New Roman"/>
          <w:szCs w:val="24"/>
        </w:rPr>
        <w:t>(информационному сообщению – далее Документация)</w:t>
      </w:r>
      <w:r w:rsidR="00F20229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DE5870" w:rsidRPr="00DE5870">
        <w:t xml:space="preserve">ранее были проведены аукционы в электронной форме (1) </w:t>
      </w:r>
      <w:r w:rsidR="00DE5870">
        <w:t>28</w:t>
      </w:r>
      <w:r w:rsidR="00DE5870" w:rsidRPr="00DE5870">
        <w:t>.</w:t>
      </w:r>
      <w:r w:rsidR="00DE5870">
        <w:t>08</w:t>
      </w:r>
      <w:r w:rsidR="00DE5870" w:rsidRPr="00DE5870">
        <w:t>.2025 г.</w:t>
      </w:r>
      <w:r w:rsidR="00EE3BBE">
        <w:t>; 2) 30.01.2026 г.,</w:t>
      </w:r>
      <w:r w:rsidR="00DE5870" w:rsidRPr="00DE5870">
        <w:t xml:space="preserve"> номер извещения последней процедуры на сайте </w:t>
      </w:r>
      <w:proofErr w:type="spellStart"/>
      <w:r w:rsidR="00DE5870" w:rsidRPr="00DE5870">
        <w:t>torgi.gov.ru</w:t>
      </w:r>
      <w:proofErr w:type="spellEnd"/>
      <w:r w:rsidR="00DE5870" w:rsidRPr="00DE5870">
        <w:t>: 210000038200000006</w:t>
      </w:r>
      <w:r w:rsidR="00EE3BBE">
        <w:t>54</w:t>
      </w:r>
      <w:r w:rsidR="00DE5870" w:rsidRPr="00DE5870">
        <w:t>) - были признаны несостоявшимися.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proofErr w:type="gramStart"/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>ООО «</w:t>
      </w:r>
      <w:r w:rsidR="00C55BA5">
        <w:t>Центр оценки и экспертизы Метод»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1F620D">
        <w:t>62</w:t>
      </w:r>
      <w:r w:rsidR="00010BB1">
        <w:t>2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</w:t>
      </w:r>
      <w:r w:rsidR="00010BB1">
        <w:t>25</w:t>
      </w:r>
      <w:r w:rsidR="001F620D">
        <w:t>-2</w:t>
      </w:r>
      <w:r w:rsidR="00C55BA5">
        <w:t>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62</w:t>
      </w:r>
      <w:r w:rsidR="00010BB1">
        <w:t>7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010BB1">
        <w:t>г.</w:t>
      </w:r>
      <w:r w:rsidR="00DE5870">
        <w:t xml:space="preserve">, № 626-25 от 06.03.2025г. и </w:t>
      </w:r>
      <w:r w:rsidR="00DE5870" w:rsidRPr="00DE5870">
        <w:t>писем ООО «Центр оценки и экспертизы Метод» № 966</w:t>
      </w:r>
      <w:r w:rsidR="00DE5870">
        <w:t>1</w:t>
      </w:r>
      <w:r w:rsidR="00DE5870" w:rsidRPr="00DE5870">
        <w:t>-25 от 01.11.2025г., № 966</w:t>
      </w:r>
      <w:r w:rsidR="00DE5870">
        <w:t>3</w:t>
      </w:r>
      <w:r w:rsidR="00DE5870" w:rsidRPr="00DE5870">
        <w:t>-25 от 01.11.2025г., № 966</w:t>
      </w:r>
      <w:r w:rsidR="00DE5870">
        <w:t>4</w:t>
      </w:r>
      <w:r w:rsidR="00DE5870" w:rsidRPr="00DE5870">
        <w:t>-25</w:t>
      </w:r>
      <w:proofErr w:type="gramEnd"/>
      <w:r w:rsidR="00DE5870" w:rsidRPr="00DE5870">
        <w:t xml:space="preserve"> от 01.11.2025г.</w:t>
      </w:r>
      <w:r w:rsidR="00DE5870">
        <w:t>, № 9665-25 от 01.11.2025г.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EE3BBE">
        <w:t>27</w:t>
      </w:r>
      <w:r w:rsidRPr="00630A18">
        <w:t>.</w:t>
      </w:r>
      <w:r w:rsidR="00EE3BBE">
        <w:t>03</w:t>
      </w:r>
      <w:r w:rsidRPr="00630A18">
        <w:t>.202</w:t>
      </w:r>
      <w:r w:rsidR="00EE3BBE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EE3BBE">
        <w:t>22</w:t>
      </w:r>
      <w:r w:rsidRPr="00630A18">
        <w:t>.</w:t>
      </w:r>
      <w:r w:rsidR="00EE3BBE">
        <w:t>04</w:t>
      </w:r>
      <w:r w:rsidRPr="00630A18">
        <w:t>.202</w:t>
      </w:r>
      <w:r w:rsidR="00DE5870">
        <w:t>6</w:t>
      </w:r>
      <w:r w:rsidRPr="00630A18">
        <w:t xml:space="preserve"> в </w:t>
      </w:r>
      <w:r w:rsidR="00DE5870">
        <w:t>17</w:t>
      </w:r>
      <w:r w:rsidRPr="00630A18">
        <w:t>.</w:t>
      </w:r>
      <w:r w:rsidR="00DE587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093901">
        <w:t>2</w:t>
      </w:r>
      <w:r w:rsidR="00EE3BBE">
        <w:t>2</w:t>
      </w:r>
      <w:r w:rsidRPr="00630A18">
        <w:rPr>
          <w:bCs w:val="0"/>
        </w:rPr>
        <w:t>.</w:t>
      </w:r>
      <w:r w:rsidR="00EE3BBE">
        <w:rPr>
          <w:bCs w:val="0"/>
        </w:rPr>
        <w:t>04</w:t>
      </w:r>
      <w:r w:rsidRPr="00630A18">
        <w:rPr>
          <w:bCs w:val="0"/>
        </w:rPr>
        <w:t>.202</w:t>
      </w:r>
      <w:r w:rsidR="00DE5870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DE5870">
        <w:t>2</w:t>
      </w:r>
      <w:r w:rsidR="00EE3BBE">
        <w:t>7</w:t>
      </w:r>
      <w:r w:rsidRPr="00630A18">
        <w:rPr>
          <w:szCs w:val="28"/>
        </w:rPr>
        <w:t>.</w:t>
      </w:r>
      <w:r w:rsidR="00EE3BBE">
        <w:rPr>
          <w:szCs w:val="28"/>
        </w:rPr>
        <w:t>04</w:t>
      </w:r>
      <w:r w:rsidRPr="00630A18">
        <w:rPr>
          <w:szCs w:val="28"/>
        </w:rPr>
        <w:t>.202</w:t>
      </w:r>
      <w:r w:rsidR="00DE5870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EE3BBE">
        <w:t>29</w:t>
      </w:r>
      <w:r w:rsidRPr="00630A18">
        <w:t>.</w:t>
      </w:r>
      <w:r w:rsidR="00EE3BBE">
        <w:t>04</w:t>
      </w:r>
      <w:r w:rsidRPr="00630A18">
        <w:t>.202</w:t>
      </w:r>
      <w:r w:rsidR="00DE5870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010BB1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10BB1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5B3E88" w:rsidRPr="005B3E88">
        <w:rPr>
          <w:bCs/>
        </w:rPr>
        <w:t>ОКЦ № 5 УГУ Банка России/УФК по Челябинской области г. Челябинск</w:t>
      </w:r>
      <w:r w:rsidRPr="00CF27C1">
        <w:rPr>
          <w:bCs/>
        </w:rPr>
        <w:t xml:space="preserve">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EE7F5F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10BB1" w:rsidRPr="00713F2D">
          <w:rPr>
            <w:rStyle w:val="a4"/>
          </w:rPr>
          <w:t>http://www.zlat-go.ru/</w:t>
        </w:r>
      </w:hyperlink>
      <w:r w:rsidR="00010BB1">
        <w:t xml:space="preserve"> </w:t>
      </w:r>
      <w:r w:rsidRPr="0068541B">
        <w:t>Главная&gt;</w:t>
      </w:r>
      <w:r w:rsidR="00010BB1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7E21EA" w:rsidRDefault="007E21EA" w:rsidP="009D259A">
      <w:pPr>
        <w:jc w:val="both"/>
        <w:rPr>
          <w:sz w:val="22"/>
          <w:szCs w:val="22"/>
        </w:rPr>
      </w:pPr>
    </w:p>
    <w:p w:rsidR="007E21EA" w:rsidRDefault="007E21EA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EE7F5F" w:rsidRDefault="00EE7F5F" w:rsidP="00EE7F5F">
      <w:pPr>
        <w:ind w:firstLine="0"/>
        <w:jc w:val="both"/>
        <w:rPr>
          <w:sz w:val="22"/>
          <w:szCs w:val="22"/>
        </w:rPr>
      </w:pPr>
    </w:p>
    <w:p w:rsidR="00EE7F5F" w:rsidRPr="00EE7F5F" w:rsidRDefault="00EE7F5F" w:rsidP="00EE7F5F">
      <w:pPr>
        <w:ind w:firstLine="0"/>
        <w:jc w:val="center"/>
        <w:rPr>
          <w:sz w:val="22"/>
          <w:szCs w:val="22"/>
        </w:rPr>
      </w:pPr>
      <w:r w:rsidRPr="00EE7F5F">
        <w:rPr>
          <w:sz w:val="22"/>
          <w:szCs w:val="22"/>
        </w:rPr>
        <w:t>ГОСУДАРСТВЕННАЯ ПОШЛИНА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EE7F5F">
        <w:rPr>
          <w:sz w:val="22"/>
          <w:szCs w:val="22"/>
        </w:rPr>
        <w:t>Росреестром</w:t>
      </w:r>
      <w:proofErr w:type="spellEnd"/>
      <w:r w:rsidRPr="00EE7F5F">
        <w:rPr>
          <w:sz w:val="22"/>
          <w:szCs w:val="22"/>
        </w:rPr>
        <w:t xml:space="preserve"> выступают органы власти.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EE7F5F">
        <w:rPr>
          <w:sz w:val="22"/>
          <w:szCs w:val="22"/>
        </w:rPr>
        <w:t>Росреестр</w:t>
      </w:r>
      <w:proofErr w:type="spellEnd"/>
      <w:r w:rsidRPr="00EE7F5F">
        <w:rPr>
          <w:sz w:val="22"/>
          <w:szCs w:val="22"/>
        </w:rPr>
        <w:t xml:space="preserve"> будет направлять орган власти.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33"/>
        <w:gridCol w:w="4407"/>
      </w:tblGrid>
      <w:tr w:rsidR="00EE7F5F" w:rsidRPr="00EE7F5F" w:rsidTr="003970A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  <w:u w:val="single"/>
              </w:rPr>
              <w:t>для физических лиц</w:t>
            </w:r>
            <w:r w:rsidRPr="00EE7F5F">
              <w:rPr>
                <w:sz w:val="22"/>
                <w:szCs w:val="22"/>
              </w:rPr>
              <w:t>: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EE7F5F">
              <w:rPr>
                <w:sz w:val="22"/>
                <w:szCs w:val="22"/>
              </w:rPr>
              <w:t>000</w:t>
            </w:r>
            <w:proofErr w:type="spellEnd"/>
            <w:r w:rsidRPr="00EE7F5F">
              <w:rPr>
                <w:sz w:val="22"/>
                <w:szCs w:val="22"/>
              </w:rPr>
              <w:t xml:space="preserve"> рублей, - </w:t>
            </w:r>
            <w:r w:rsidRPr="00EE7F5F">
              <w:rPr>
                <w:b/>
                <w:sz w:val="22"/>
                <w:szCs w:val="22"/>
              </w:rPr>
              <w:t>4000</w:t>
            </w:r>
            <w:r w:rsidRPr="00EE7F5F">
              <w:rPr>
                <w:sz w:val="22"/>
                <w:szCs w:val="22"/>
              </w:rPr>
              <w:t xml:space="preserve"> рублей;</w:t>
            </w:r>
            <w:proofErr w:type="gramEnd"/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b/>
                <w:bCs/>
                <w:sz w:val="22"/>
                <w:szCs w:val="22"/>
              </w:rPr>
              <w:t> 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  <w:u w:val="single"/>
              </w:rPr>
              <w:t>для юридического лица</w:t>
            </w:r>
            <w:r w:rsidRPr="00EE7F5F">
              <w:rPr>
                <w:sz w:val="22"/>
                <w:szCs w:val="22"/>
              </w:rPr>
              <w:t>: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EE7F5F">
              <w:rPr>
                <w:sz w:val="22"/>
                <w:szCs w:val="22"/>
              </w:rPr>
              <w:t>000</w:t>
            </w:r>
            <w:proofErr w:type="spellEnd"/>
            <w:r w:rsidRPr="00EE7F5F">
              <w:rPr>
                <w:sz w:val="22"/>
                <w:szCs w:val="22"/>
              </w:rPr>
              <w:t xml:space="preserve"> рублей, - </w:t>
            </w:r>
            <w:r w:rsidRPr="00EE7F5F">
              <w:rPr>
                <w:b/>
                <w:sz w:val="22"/>
                <w:szCs w:val="22"/>
              </w:rPr>
              <w:t>44000</w:t>
            </w:r>
            <w:r w:rsidRPr="00EE7F5F">
              <w:rPr>
                <w:sz w:val="22"/>
                <w:szCs w:val="22"/>
              </w:rPr>
              <w:t xml:space="preserve"> рублей.</w:t>
            </w:r>
            <w:proofErr w:type="gramEnd"/>
          </w:p>
        </w:tc>
      </w:tr>
    </w:tbl>
    <w:p w:rsidR="00EE7F5F" w:rsidRPr="00EE7F5F" w:rsidRDefault="00EE7F5F" w:rsidP="00EE7F5F">
      <w:pPr>
        <w:ind w:firstLine="0"/>
        <w:jc w:val="both"/>
        <w:rPr>
          <w:sz w:val="22"/>
          <w:szCs w:val="22"/>
        </w:rPr>
        <w:sectPr w:rsidR="00EE7F5F" w:rsidRPr="00EE7F5F" w:rsidSect="00602BC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A9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443E3F">
              <w:rPr>
                <w:rFonts w:cs="Times New Roman"/>
                <w:sz w:val="20"/>
                <w:szCs w:val="20"/>
              </w:rPr>
              <w:t>нежилое помещение, назначение: нежилое, площадь: 117,3 кв. метра, этаж: цокольный, кадастровый номер: 74:25:0304603:263, расположенное по адресу: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 Челябинская область,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>г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. Златоуст, ул. им. Ф.Ф.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Сыромолотова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395BCD" w:rsidRPr="00443E3F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43E3F">
              <w:rPr>
                <w:rFonts w:cs="Times New Roman"/>
                <w:sz w:val="20"/>
                <w:szCs w:val="20"/>
              </w:rPr>
              <w:t xml:space="preserve">д. 4,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>.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3E71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933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="003E7197">
              <w:rPr>
                <w:rFonts w:cs="Times New Roman"/>
                <w:sz w:val="20"/>
                <w:szCs w:val="20"/>
              </w:rPr>
              <w:t>00</w:t>
            </w:r>
            <w:r w:rsidR="00C45BC5" w:rsidRPr="00FB4CC1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196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650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3E7197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3E7197">
              <w:rPr>
                <w:rFonts w:cs="Times New Roman"/>
                <w:sz w:val="20"/>
                <w:szCs w:val="20"/>
              </w:rPr>
              <w:t>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5BCD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 w:rsidR="004A39B8">
              <w:rPr>
                <w:rFonts w:cs="Times New Roman"/>
                <w:sz w:val="20"/>
                <w:szCs w:val="20"/>
              </w:rPr>
              <w:t xml:space="preserve">в </w:t>
            </w:r>
            <w:r w:rsidR="009F4F82">
              <w:rPr>
                <w:rFonts w:cs="Times New Roman"/>
                <w:sz w:val="20"/>
                <w:szCs w:val="20"/>
              </w:rPr>
              <w:t>цокольном</w:t>
            </w:r>
            <w:r w:rsidR="004A39B8">
              <w:rPr>
                <w:rFonts w:cs="Times New Roman"/>
                <w:sz w:val="20"/>
                <w:szCs w:val="20"/>
              </w:rPr>
              <w:t xml:space="preserve">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352DAD" w:rsidRPr="00FB4CC1">
              <w:rPr>
                <w:rFonts w:cs="Times New Roman"/>
                <w:sz w:val="20"/>
                <w:szCs w:val="20"/>
              </w:rPr>
              <w:t>МКД, год постройки 19</w:t>
            </w:r>
            <w:r w:rsidR="009F4F82">
              <w:rPr>
                <w:rFonts w:cs="Times New Roman"/>
                <w:sz w:val="20"/>
                <w:szCs w:val="20"/>
              </w:rPr>
              <w:t>78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9D7D3B" w:rsidRPr="00FB4CC1">
              <w:rPr>
                <w:bCs/>
                <w:sz w:val="20"/>
                <w:szCs w:val="20"/>
              </w:rPr>
              <w:t xml:space="preserve">Вход в помещение </w:t>
            </w:r>
            <w:r w:rsidR="004A39B8">
              <w:rPr>
                <w:bCs/>
                <w:sz w:val="20"/>
                <w:szCs w:val="20"/>
              </w:rPr>
              <w:t>– наличие отдельного входа</w:t>
            </w:r>
            <w:r w:rsidR="00A14A05" w:rsidRPr="00FB4CC1">
              <w:rPr>
                <w:bCs/>
                <w:sz w:val="20"/>
                <w:szCs w:val="20"/>
              </w:rPr>
              <w:t>.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4A39B8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4A39B8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 w:rsidR="00A14A05" w:rsidRPr="00FB4CC1">
              <w:rPr>
                <w:rFonts w:cs="Times New Roman"/>
                <w:sz w:val="20"/>
                <w:szCs w:val="20"/>
              </w:rPr>
              <w:t>требуется</w:t>
            </w:r>
            <w:r w:rsidR="004A39B8"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Стены </w:t>
            </w:r>
            <w:r w:rsidR="00E66066">
              <w:rPr>
                <w:rFonts w:cs="Times New Roman"/>
                <w:sz w:val="20"/>
                <w:szCs w:val="20"/>
              </w:rPr>
              <w:t xml:space="preserve">кирпич, </w:t>
            </w:r>
            <w:r w:rsidR="009F4F82">
              <w:rPr>
                <w:rFonts w:cs="Times New Roman"/>
                <w:sz w:val="20"/>
                <w:szCs w:val="20"/>
              </w:rPr>
              <w:t>железобетонные панели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 w:rsidR="009F4F82">
              <w:rPr>
                <w:rFonts w:cs="Times New Roman"/>
                <w:sz w:val="20"/>
                <w:szCs w:val="20"/>
              </w:rPr>
              <w:t>железо</w:t>
            </w:r>
            <w:r w:rsidR="00D40598">
              <w:rPr>
                <w:rFonts w:cs="Times New Roman"/>
                <w:sz w:val="20"/>
                <w:szCs w:val="20"/>
              </w:rPr>
              <w:t>бетон</w:t>
            </w:r>
            <w:r w:rsidR="009F4F82">
              <w:rPr>
                <w:rFonts w:cs="Times New Roman"/>
                <w:sz w:val="20"/>
                <w:szCs w:val="20"/>
              </w:rPr>
              <w:t>ные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Внутренняя отделка стен помещения: </w:t>
            </w:r>
            <w:r w:rsidR="00D40598">
              <w:rPr>
                <w:rFonts w:cs="Times New Roman"/>
                <w:sz w:val="20"/>
                <w:szCs w:val="20"/>
              </w:rPr>
              <w:t xml:space="preserve">покраска, </w:t>
            </w:r>
            <w:r w:rsidR="00E66066">
              <w:rPr>
                <w:rFonts w:cs="Times New Roman"/>
                <w:sz w:val="20"/>
                <w:szCs w:val="20"/>
              </w:rPr>
              <w:t>обои,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D40598">
              <w:rPr>
                <w:rFonts w:cs="Times New Roman"/>
                <w:sz w:val="20"/>
                <w:szCs w:val="20"/>
              </w:rPr>
              <w:t>покраска</w:t>
            </w:r>
            <w:r w:rsidR="00E66066">
              <w:rPr>
                <w:rFonts w:cs="Times New Roman"/>
                <w:sz w:val="20"/>
                <w:szCs w:val="20"/>
              </w:rPr>
              <w:t xml:space="preserve">, </w:t>
            </w:r>
            <w:proofErr w:type="gramStart"/>
            <w:r w:rsidR="00E66066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D40598">
              <w:rPr>
                <w:rFonts w:cs="Times New Roman"/>
                <w:sz w:val="20"/>
                <w:szCs w:val="20"/>
              </w:rPr>
              <w:t xml:space="preserve">бетон, </w:t>
            </w:r>
            <w:r w:rsidR="00E66066">
              <w:rPr>
                <w:rFonts w:cs="Times New Roman"/>
                <w:sz w:val="20"/>
                <w:szCs w:val="20"/>
              </w:rPr>
              <w:t>дощатый, линолеум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 w:rsidR="00352DAD" w:rsidRPr="00FB4CC1">
              <w:rPr>
                <w:rFonts w:cs="Times New Roman"/>
                <w:sz w:val="20"/>
                <w:szCs w:val="20"/>
              </w:rPr>
              <w:t>ая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352DAD" w:rsidRPr="00FB4CC1">
              <w:rPr>
                <w:rFonts w:cs="Times New Roman"/>
                <w:sz w:val="20"/>
                <w:szCs w:val="20"/>
              </w:rPr>
              <w:t>ь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352DAD" w:rsidRPr="00FB4CC1">
              <w:rPr>
                <w:rFonts w:cs="Times New Roman"/>
                <w:sz w:val="20"/>
                <w:szCs w:val="20"/>
              </w:rPr>
              <w:t>деревянная</w:t>
            </w:r>
            <w:r w:rsidR="00D40598">
              <w:rPr>
                <w:rFonts w:cs="Times New Roman"/>
                <w:sz w:val="20"/>
                <w:szCs w:val="20"/>
              </w:rPr>
              <w:t>, частично отсутствуют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E66066">
              <w:rPr>
                <w:rFonts w:cs="Times New Roman"/>
                <w:sz w:val="20"/>
                <w:szCs w:val="20"/>
              </w:rPr>
              <w:t>деревянные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443E3F" w:rsidRDefault="003970A4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3970A4">
              <w:rPr>
                <w:rFonts w:cs="Times New Roman"/>
                <w:sz w:val="20"/>
                <w:szCs w:val="20"/>
              </w:rPr>
              <w:t xml:space="preserve">нежилое помещение, назначение: нежилое, площадь: 311,3 кв. метра, этаж: цокольный, кадастровый номер: 74:25:0304603:262, расположенное </w:t>
            </w:r>
            <w:r w:rsidRPr="003970A4">
              <w:rPr>
                <w:rFonts w:cs="Times New Roman"/>
                <w:sz w:val="20"/>
                <w:szCs w:val="20"/>
              </w:rPr>
              <w:br/>
              <w:t>по адресу:</w:t>
            </w:r>
            <w:proofErr w:type="gramEnd"/>
            <w:r w:rsidRPr="003970A4">
              <w:rPr>
                <w:rFonts w:cs="Times New Roman"/>
                <w:sz w:val="20"/>
                <w:szCs w:val="20"/>
              </w:rPr>
              <w:t xml:space="preserve"> Челябинская область, </w:t>
            </w:r>
            <w:proofErr w:type="gramStart"/>
            <w:r w:rsidRPr="003970A4">
              <w:rPr>
                <w:rFonts w:cs="Times New Roman"/>
                <w:sz w:val="20"/>
                <w:szCs w:val="20"/>
              </w:rPr>
              <w:t>г</w:t>
            </w:r>
            <w:proofErr w:type="gramEnd"/>
            <w:r w:rsidRPr="003970A4">
              <w:rPr>
                <w:rFonts w:cs="Times New Roman"/>
                <w:sz w:val="20"/>
                <w:szCs w:val="20"/>
              </w:rPr>
              <w:t xml:space="preserve">. Златоуст, ул. им. Ф.Ф. </w:t>
            </w:r>
            <w:proofErr w:type="spellStart"/>
            <w:r w:rsidRPr="003970A4">
              <w:rPr>
                <w:rFonts w:cs="Times New Roman"/>
                <w:sz w:val="20"/>
                <w:szCs w:val="20"/>
              </w:rPr>
              <w:t>Сыромолотова</w:t>
            </w:r>
            <w:proofErr w:type="spellEnd"/>
            <w:r w:rsidRPr="003970A4">
              <w:rPr>
                <w:rFonts w:cs="Times New Roman"/>
                <w:sz w:val="20"/>
                <w:szCs w:val="20"/>
              </w:rPr>
              <w:t>, д. 4, пом.8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3970A4">
              <w:rPr>
                <w:rFonts w:cs="Times New Roman"/>
                <w:sz w:val="20"/>
                <w:szCs w:val="20"/>
              </w:rPr>
              <w:t>8 758</w:t>
            </w:r>
            <w:r>
              <w:rPr>
                <w:rFonts w:cs="Times New Roman"/>
                <w:sz w:val="20"/>
                <w:szCs w:val="20"/>
              </w:rPr>
              <w:t> </w:t>
            </w:r>
            <w:r w:rsidRPr="003970A4">
              <w:rPr>
                <w:rFonts w:cs="Times New Roman"/>
                <w:sz w:val="20"/>
                <w:szCs w:val="20"/>
              </w:rPr>
              <w:t>000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437 900,00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875 800,00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0A4" w:rsidRPr="00FB4CC1" w:rsidRDefault="003970A4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>
              <w:rPr>
                <w:rFonts w:cs="Times New Roman"/>
                <w:sz w:val="20"/>
                <w:szCs w:val="20"/>
              </w:rPr>
              <w:t>в цокольном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МКД, год постройки 19</w:t>
            </w:r>
            <w:r>
              <w:rPr>
                <w:rFonts w:cs="Times New Roman"/>
                <w:sz w:val="20"/>
                <w:szCs w:val="20"/>
              </w:rPr>
              <w:t>78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 xml:space="preserve">Вход в помещение </w:t>
            </w:r>
            <w:r>
              <w:rPr>
                <w:bCs/>
                <w:sz w:val="20"/>
                <w:szCs w:val="20"/>
              </w:rPr>
              <w:t>– наличие отдельного входа</w:t>
            </w:r>
            <w:r w:rsidRPr="00FB4CC1">
              <w:rPr>
                <w:bCs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Наличие инженерных систем: электроснабжение, отопление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>одоснабжение и водоотведение. Состояние помещения: требуется</w:t>
            </w:r>
            <w:r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Стены </w:t>
            </w:r>
            <w:r>
              <w:rPr>
                <w:rFonts w:cs="Times New Roman"/>
                <w:sz w:val="20"/>
                <w:szCs w:val="20"/>
              </w:rPr>
              <w:t>кирпич, железобетонные панели</w:t>
            </w:r>
            <w:r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>
              <w:rPr>
                <w:rFonts w:cs="Times New Roman"/>
                <w:sz w:val="20"/>
                <w:szCs w:val="20"/>
              </w:rPr>
              <w:t>железобетонные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>
              <w:rPr>
                <w:rFonts w:cs="Times New Roman"/>
                <w:sz w:val="20"/>
                <w:szCs w:val="20"/>
              </w:rPr>
              <w:t>покраска, обои, панели,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>
              <w:rPr>
                <w:rFonts w:cs="Times New Roman"/>
                <w:sz w:val="20"/>
                <w:szCs w:val="20"/>
              </w:rPr>
              <w:t xml:space="preserve">покраска,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>
              <w:rPr>
                <w:rFonts w:cs="Times New Roman"/>
                <w:sz w:val="20"/>
                <w:szCs w:val="20"/>
              </w:rPr>
              <w:t>бетон, линолеум,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Проемная дверь: деревянная. Окна: </w:t>
            </w:r>
            <w:r>
              <w:rPr>
                <w:rFonts w:cs="Times New Roman"/>
                <w:sz w:val="20"/>
                <w:szCs w:val="20"/>
              </w:rPr>
              <w:t>деревянные</w:t>
            </w:r>
            <w:r w:rsidR="00E13C75">
              <w:rPr>
                <w:rFonts w:cs="Times New Roman"/>
                <w:sz w:val="20"/>
                <w:szCs w:val="20"/>
              </w:rPr>
              <w:t>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3970A4" w:rsidRPr="00FB4CC1" w:rsidRDefault="003970A4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3970A4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BA1342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BA1342" w:rsidRPr="00FB4CC1" w:rsidRDefault="00BA1342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443E3F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443E3F">
              <w:rPr>
                <w:rFonts w:cs="Times New Roman"/>
                <w:sz w:val="20"/>
                <w:szCs w:val="20"/>
              </w:rPr>
              <w:t xml:space="preserve">помещение, назначение: нежилое, площадь: 105,2 кв. метра, этаж: цокольный, кадастровый номер: 74:25:0303003:780, расположенное </w:t>
            </w:r>
            <w:r w:rsidRPr="00443E3F">
              <w:rPr>
                <w:rFonts w:cs="Times New Roman"/>
                <w:sz w:val="20"/>
                <w:szCs w:val="20"/>
              </w:rPr>
              <w:br/>
              <w:t>по адресу: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>Челябинская область, г. Златоуст, кв. им. А.М. Матросова, д. 3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2 678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133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267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>
              <w:rPr>
                <w:rFonts w:cs="Times New Roman"/>
                <w:sz w:val="20"/>
                <w:szCs w:val="20"/>
              </w:rPr>
              <w:t>в цокольном этаже МКД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 xml:space="preserve">Вход в помещение </w:t>
            </w:r>
            <w:r>
              <w:rPr>
                <w:bCs/>
                <w:sz w:val="20"/>
                <w:szCs w:val="20"/>
              </w:rPr>
              <w:t>– наличие отдельного входа</w:t>
            </w:r>
            <w:r w:rsidRPr="00FB4CC1">
              <w:rPr>
                <w:bCs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Наличие инженерных систем: электроснабжение, отопление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>
              <w:rPr>
                <w:rFonts w:cs="Times New Roman"/>
                <w:sz w:val="20"/>
                <w:szCs w:val="20"/>
              </w:rPr>
              <w:t>требуется ремонт</w:t>
            </w:r>
            <w:r w:rsidRPr="00FB4CC1">
              <w:rPr>
                <w:rFonts w:cs="Times New Roman"/>
                <w:sz w:val="20"/>
                <w:szCs w:val="20"/>
              </w:rPr>
              <w:t>. Стены кирпичные, перекрытия железобетонн</w:t>
            </w:r>
            <w:r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плиты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>
              <w:rPr>
                <w:rFonts w:cs="Times New Roman"/>
                <w:sz w:val="20"/>
                <w:szCs w:val="20"/>
              </w:rPr>
              <w:t>покраска, 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>
              <w:rPr>
                <w:rFonts w:cs="Times New Roman"/>
                <w:sz w:val="20"/>
                <w:szCs w:val="20"/>
              </w:rPr>
              <w:t xml:space="preserve">побелка,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>
              <w:rPr>
                <w:rFonts w:cs="Times New Roman"/>
                <w:sz w:val="20"/>
                <w:szCs w:val="20"/>
              </w:rPr>
              <w:t>бетонный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>
              <w:rPr>
                <w:rFonts w:cs="Times New Roman"/>
                <w:sz w:val="20"/>
                <w:szCs w:val="20"/>
              </w:rPr>
              <w:t>деревянные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>
              <w:rPr>
                <w:rFonts w:cs="Times New Roman"/>
                <w:sz w:val="20"/>
                <w:szCs w:val="20"/>
              </w:rPr>
              <w:t>простые деревянные,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BA1342" w:rsidRPr="00FB4CC1" w:rsidRDefault="00BA1342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BA1342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BA1342" w:rsidRPr="00FB4CC1" w:rsidRDefault="00BA1342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443E3F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43E3F">
              <w:rPr>
                <w:rFonts w:cs="Times New Roman"/>
                <w:sz w:val="20"/>
                <w:szCs w:val="20"/>
              </w:rPr>
              <w:t xml:space="preserve">помещение 14, назначение: нежилое, площадь: 35,4 кв. метра, этаж: № 1, кадастровый номер: 74:25:0100202:453, расположенное по адресу: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 xml:space="preserve">Российская Федерация, Челябинская область, г. Златоуст, п. Центральный, </w:t>
            </w:r>
            <w:r w:rsidRPr="00443E3F">
              <w:rPr>
                <w:rFonts w:cs="Times New Roman"/>
                <w:sz w:val="20"/>
                <w:szCs w:val="20"/>
              </w:rPr>
              <w:br/>
              <w:t xml:space="preserve">ул. Ленина, д. 34,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>. 5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142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100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237E0B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Помещение, расположено на 1 этаже нежилого здания. Наличие инженерных систем: электроснабжение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Водоснабжение и водоотведение – на этаже</w:t>
            </w:r>
            <w:r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 </w:t>
            </w:r>
            <w:r w:rsidRPr="00237E0B">
              <w:rPr>
                <w:bCs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требуется ремонт. Внутренняя отделка стен помещения: побелка.  Потолки: побелка. Пол: дощатый. Окна: деревянные.</w:t>
            </w:r>
          </w:p>
          <w:p w:rsidR="00BA1342" w:rsidRPr="00FB4CC1" w:rsidRDefault="00BA1342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9A628D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045C88">
        <w:rPr>
          <w:b/>
          <w:bCs/>
          <w:szCs w:val="24"/>
        </w:rPr>
        <w:t>4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5B3E88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>
        <w:rPr>
          <w:szCs w:val="24"/>
        </w:rPr>
        <w:t>, от имени Администрации Златоустовского городского округа, в лице председателя Комитета Туровой Елены Владимировны, действующего на основании Положения о Комитете,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137BEB" w:rsidRDefault="00137BEB" w:rsidP="00137BEB">
      <w:pPr>
        <w:jc w:val="center"/>
        <w:rPr>
          <w:b/>
          <w:bCs/>
          <w:szCs w:val="24"/>
        </w:rPr>
      </w:pPr>
    </w:p>
    <w:p w:rsidR="00137BEB" w:rsidRDefault="00137BEB" w:rsidP="00137BEB">
      <w:pPr>
        <w:pStyle w:val="a3"/>
        <w:widowControl/>
        <w:numPr>
          <w:ilvl w:val="0"/>
          <w:numId w:val="9"/>
        </w:numPr>
        <w:autoSpaceDE/>
        <w:adjustRightInd/>
        <w:jc w:val="center"/>
        <w:rPr>
          <w:b/>
          <w:bCs/>
          <w:szCs w:val="24"/>
        </w:rPr>
      </w:pPr>
      <w:r>
        <w:rPr>
          <w:b/>
          <w:bCs/>
          <w:szCs w:val="24"/>
        </w:rPr>
        <w:t>ПРЕДМЕТ ДОГОВОРА.</w:t>
      </w:r>
    </w:p>
    <w:p w:rsidR="00137BEB" w:rsidRDefault="00137BEB" w:rsidP="00137BEB">
      <w:pPr>
        <w:rPr>
          <w:b/>
          <w:bCs/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1.1. По результатам проведения продажи посредством публичного предложения (протокол об итогах продажи от__________2026г.)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>
        <w:rPr>
          <w:szCs w:val="24"/>
        </w:rPr>
        <w:t>, далее «Помещение», после выполнения условий п. 3.1  настоящего договора.</w:t>
      </w:r>
      <w:proofErr w:type="gramEnd"/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137BEB" w:rsidRDefault="00137BEB" w:rsidP="00137BEB">
      <w:pPr>
        <w:ind w:firstLine="0"/>
        <w:jc w:val="both"/>
        <w:rPr>
          <w:szCs w:val="24"/>
        </w:rPr>
      </w:pPr>
    </w:p>
    <w:p w:rsidR="00137BEB" w:rsidRDefault="00137BEB" w:rsidP="00137BEB">
      <w:pPr>
        <w:pStyle w:val="a3"/>
        <w:widowControl/>
        <w:numPr>
          <w:ilvl w:val="0"/>
          <w:numId w:val="9"/>
        </w:numPr>
        <w:autoSpaceDE/>
        <w:adjustRightInd/>
        <w:jc w:val="center"/>
        <w:rPr>
          <w:b/>
          <w:szCs w:val="24"/>
        </w:rPr>
      </w:pPr>
      <w:r>
        <w:rPr>
          <w:b/>
          <w:szCs w:val="24"/>
        </w:rPr>
        <w:t>ЦЕНА ПРИОБРЕТЕНИЯ «ПОМЕЩЕНИЯ».</w:t>
      </w:r>
    </w:p>
    <w:p w:rsidR="00137BEB" w:rsidRDefault="00137BEB" w:rsidP="00137BEB">
      <w:pPr>
        <w:ind w:firstLine="0"/>
        <w:rPr>
          <w:b/>
          <w:szCs w:val="24"/>
        </w:rPr>
      </w:pPr>
    </w:p>
    <w:p w:rsidR="00137BEB" w:rsidRDefault="00137BEB" w:rsidP="00137BEB">
      <w:pPr>
        <w:ind w:firstLine="851"/>
        <w:jc w:val="center"/>
        <w:rPr>
          <w:b/>
          <w:szCs w:val="24"/>
        </w:rPr>
      </w:pPr>
      <w:bookmarkStart w:id="7" w:name="_Hlk3273942"/>
      <w:r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(22%)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__.__.2026г.)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137BEB" w:rsidRDefault="00137BEB" w:rsidP="00137BEB">
      <w:pPr>
        <w:ind w:firstLine="851"/>
        <w:jc w:val="center"/>
        <w:rPr>
          <w:b/>
          <w:szCs w:val="24"/>
        </w:rPr>
      </w:pPr>
      <w:bookmarkStart w:id="8" w:name="_Hlk3273889"/>
      <w:r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(22%)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__.__.2026г.)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lastRenderedPageBreak/>
        <w:t>2.4. Оплата суммы НДС осуществляется «Покупателем» самостоятельно в соответствии с Налоговым Кодексом РФ.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137BEB" w:rsidRDefault="00137BEB" w:rsidP="00137BEB">
      <w:pPr>
        <w:ind w:firstLine="851"/>
        <w:jc w:val="center"/>
        <w:rPr>
          <w:b/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137BEB" w:rsidRDefault="00137BEB" w:rsidP="00137BEB">
      <w:pPr>
        <w:ind w:firstLine="851"/>
        <w:jc w:val="center"/>
        <w:rPr>
          <w:b/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Получатель – Финансовое управление ЗГО (КУИ ЗГО л/с 0511801400Р), ИНН 7404011272, КПП 740401001, код ОКТМО 75712000,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 xml:space="preserve">/с № 03232643757120006900 в </w:t>
      </w:r>
      <w:r>
        <w:rPr>
          <w:bCs/>
          <w:szCs w:val="24"/>
        </w:rPr>
        <w:t>ОКЦ № 5 УГУ Банка России/УФК по Челябинской области г. Челябинск</w:t>
      </w:r>
      <w:r>
        <w:rPr>
          <w:szCs w:val="24"/>
        </w:rPr>
        <w:t xml:space="preserve">, к/с 40102810645370000062, БИК 017501500; (КБК по требованию 000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00 130). 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__.__.2026г.». </w:t>
      </w: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Получатель: УФК по Челябинской области (КУИ ЗГО), ИНН 7404009308, КПП 740401001, код ОКТМО 75712000,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 xml:space="preserve">/с № 03100643000000016900 в </w:t>
      </w:r>
      <w:r>
        <w:rPr>
          <w:bCs/>
          <w:szCs w:val="24"/>
        </w:rPr>
        <w:t>ОКЦ № 5 УГУ Банка России/УФК по Челябинской области г. Челябинск</w:t>
      </w:r>
      <w:r>
        <w:rPr>
          <w:szCs w:val="24"/>
        </w:rPr>
        <w:t xml:space="preserve">, к/с 40102810645370000062, БИК 017501500. 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__.__.2026г.». Код бюджетной классификации (КБК) - 118 114 1304 004 0000 410. 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137BEB" w:rsidRDefault="00137BEB" w:rsidP="00137BEB">
      <w:pPr>
        <w:ind w:firstLine="708"/>
        <w:jc w:val="both"/>
        <w:rPr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137BEB" w:rsidRDefault="00137BEB" w:rsidP="00137BEB">
      <w:pPr>
        <w:ind w:firstLine="0"/>
        <w:rPr>
          <w:b/>
          <w:szCs w:val="24"/>
        </w:rPr>
      </w:pP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приема-передачи, после выполнения условий п.3.1 настоящего договора.</w:t>
      </w:r>
      <w:proofErr w:type="gramEnd"/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137BEB" w:rsidRDefault="00137BEB" w:rsidP="00137BEB">
      <w:pPr>
        <w:jc w:val="center"/>
        <w:rPr>
          <w:b/>
          <w:szCs w:val="24"/>
        </w:rPr>
      </w:pPr>
    </w:p>
    <w:p w:rsidR="00137BEB" w:rsidRDefault="00137BEB" w:rsidP="00137BEB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137BEB" w:rsidRDefault="00137BEB" w:rsidP="00137BEB">
      <w:pPr>
        <w:jc w:val="center"/>
        <w:rPr>
          <w:szCs w:val="24"/>
        </w:rPr>
      </w:pPr>
    </w:p>
    <w:p w:rsidR="00137BEB" w:rsidRDefault="00137BEB" w:rsidP="00137BEB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137BEB" w:rsidRDefault="00137BEB" w:rsidP="00137BEB">
      <w:pPr>
        <w:ind w:firstLine="567"/>
        <w:jc w:val="both"/>
        <w:rPr>
          <w:szCs w:val="24"/>
        </w:rPr>
      </w:pPr>
    </w:p>
    <w:p w:rsidR="00137BEB" w:rsidRDefault="00137BEB" w:rsidP="00137BEB">
      <w:pPr>
        <w:ind w:firstLine="567"/>
        <w:jc w:val="both"/>
        <w:rPr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137BEB" w:rsidRDefault="00137BEB" w:rsidP="00137BEB">
      <w:pPr>
        <w:ind w:firstLine="0"/>
        <w:jc w:val="center"/>
        <w:rPr>
          <w:b/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lastRenderedPageBreak/>
        <w:t xml:space="preserve"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137BEB" w:rsidRDefault="00137BEB" w:rsidP="00137BEB">
      <w:pPr>
        <w:jc w:val="center"/>
        <w:rPr>
          <w:b/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137BEB" w:rsidRDefault="00137BEB" w:rsidP="00137BEB">
      <w:pPr>
        <w:jc w:val="center"/>
        <w:rPr>
          <w:b/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137BEB" w:rsidRDefault="00137BEB" w:rsidP="00137BEB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137BEB" w:rsidRDefault="00137BEB" w:rsidP="00137BEB">
      <w:pPr>
        <w:ind w:firstLine="567"/>
        <w:jc w:val="both"/>
        <w:rPr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7.4. Приложения к Договору, составляющие его неотъемлемую часть:</w:t>
      </w:r>
    </w:p>
    <w:p w:rsidR="00137BEB" w:rsidRDefault="00137BEB" w:rsidP="00137BEB">
      <w:pPr>
        <w:jc w:val="both"/>
        <w:rPr>
          <w:b/>
          <w:szCs w:val="24"/>
        </w:rPr>
      </w:pPr>
      <w:r>
        <w:rPr>
          <w:szCs w:val="24"/>
        </w:rPr>
        <w:t>- акт приема-передачи имущества.</w:t>
      </w:r>
    </w:p>
    <w:p w:rsidR="00137BEB" w:rsidRDefault="00137BEB" w:rsidP="00137BEB">
      <w:pPr>
        <w:jc w:val="center"/>
        <w:rPr>
          <w:b/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137BEB" w:rsidRDefault="00137BEB" w:rsidP="00137BEB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15" w:type="dxa"/>
        <w:tblInd w:w="249" w:type="dxa"/>
        <w:tblLayout w:type="fixed"/>
        <w:tblLook w:val="04A0"/>
      </w:tblPr>
      <w:tblGrid>
        <w:gridCol w:w="4816"/>
        <w:gridCol w:w="283"/>
        <w:gridCol w:w="4816"/>
      </w:tblGrid>
      <w:tr w:rsidR="00137BEB" w:rsidTr="00137BEB">
        <w:trPr>
          <w:trHeight w:val="375"/>
        </w:trPr>
        <w:tc>
          <w:tcPr>
            <w:tcW w:w="4819" w:type="dxa"/>
            <w:hideMark/>
          </w:tcPr>
          <w:p w:rsidR="00137BEB" w:rsidRDefault="00137BEB">
            <w:pPr>
              <w:pStyle w:val="ConsNonformat"/>
              <w:spacing w:line="276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«ПРОДАВЕЦ»</w:t>
            </w:r>
          </w:p>
        </w:tc>
        <w:tc>
          <w:tcPr>
            <w:tcW w:w="283" w:type="dxa"/>
          </w:tcPr>
          <w:p w:rsidR="00137BEB" w:rsidRDefault="00137BEB">
            <w:pPr>
              <w:pStyle w:val="ConsNonformat"/>
              <w:spacing w:line="276" w:lineRule="auto"/>
              <w:ind w:right="-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hideMark/>
          </w:tcPr>
          <w:p w:rsidR="00137BEB" w:rsidRDefault="00137BEB">
            <w:pPr>
              <w:pStyle w:val="ConsNonformat"/>
              <w:spacing w:line="276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«ПОКУПАТЕЛЬ»</w:t>
            </w:r>
          </w:p>
        </w:tc>
      </w:tr>
      <w:tr w:rsidR="00137BEB" w:rsidTr="00137BEB">
        <w:trPr>
          <w:trHeight w:val="375"/>
        </w:trPr>
        <w:tc>
          <w:tcPr>
            <w:tcW w:w="4819" w:type="dxa"/>
          </w:tcPr>
          <w:p w:rsidR="00137BEB" w:rsidRDefault="00137BEB">
            <w:pPr>
              <w:spacing w:line="240" w:lineRule="exact"/>
              <w:ind w:left="142" w:firstLine="0"/>
              <w:rPr>
                <w:szCs w:val="24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Комитет по управлению имуществом Златоустовского городского округа </w:t>
            </w:r>
          </w:p>
          <w:p w:rsidR="00137BEB" w:rsidRDefault="00137BEB">
            <w:pPr>
              <w:spacing w:line="240" w:lineRule="exact"/>
              <w:ind w:left="142"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Адрес: 456200 ул. Таганайская,1</w:t>
            </w:r>
          </w:p>
          <w:p w:rsidR="00137BEB" w:rsidRDefault="00137BEB">
            <w:pPr>
              <w:spacing w:line="240" w:lineRule="exact"/>
              <w:ind w:left="142" w:firstLine="0"/>
              <w:rPr>
                <w:snapToGrid w:val="0"/>
                <w:szCs w:val="24"/>
                <w:lang w:eastAsia="en-US"/>
              </w:rPr>
            </w:pPr>
            <w:r>
              <w:rPr>
                <w:snapToGrid w:val="0"/>
                <w:szCs w:val="24"/>
                <w:lang w:eastAsia="en-US"/>
              </w:rPr>
              <w:t>телефон 62-10-48</w:t>
            </w: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napToGrid w:val="0"/>
                <w:szCs w:val="24"/>
                <w:lang w:eastAsia="en-US"/>
              </w:rPr>
              <w:t xml:space="preserve">ИНН: </w:t>
            </w:r>
            <w:r>
              <w:rPr>
                <w:rFonts w:cs="Times New Roman"/>
                <w:szCs w:val="24"/>
                <w:lang w:eastAsia="en-US"/>
              </w:rPr>
              <w:t>7404009308</w:t>
            </w:r>
            <w:r>
              <w:rPr>
                <w:snapToGrid w:val="0"/>
                <w:szCs w:val="24"/>
                <w:lang w:eastAsia="en-US"/>
              </w:rPr>
              <w:t xml:space="preserve"> КПП: 740401001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ОГРН: 1027400579733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Председатель Комитета по управлению имуществом Златоустовского городского округа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  <w:lang w:eastAsia="en-US"/>
              </w:rPr>
              <w:t>Е.В.Турова</w:t>
            </w: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137BEB" w:rsidRDefault="00137BEB">
            <w:pPr>
              <w:spacing w:line="240" w:lineRule="exact"/>
              <w:ind w:left="142" w:firstLine="0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137BEB" w:rsidRDefault="00137BEB">
            <w:pPr>
              <w:pStyle w:val="ConsNonformat"/>
              <w:spacing w:line="276" w:lineRule="auto"/>
              <w:ind w:right="-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137BEB" w:rsidRDefault="00137BEB">
            <w:pPr>
              <w:spacing w:line="276" w:lineRule="auto"/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Для юридических лиц: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_____________________________________</w:t>
            </w:r>
          </w:p>
          <w:p w:rsidR="00137BEB" w:rsidRDefault="00137BEB">
            <w:pPr>
              <w:spacing w:line="276" w:lineRule="auto"/>
              <w:ind w:firstLine="0"/>
              <w:jc w:val="center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vertAlign w:val="superscript"/>
                <w:lang w:eastAsia="en-US"/>
              </w:rPr>
              <w:t xml:space="preserve">(наименование, </w:t>
            </w:r>
            <w:r>
              <w:rPr>
                <w:bCs/>
                <w:sz w:val="20"/>
                <w:vertAlign w:val="superscript"/>
                <w:lang w:eastAsia="en-US"/>
              </w:rPr>
              <w:t>организационно-правовая форма</w:t>
            </w:r>
            <w:r>
              <w:rPr>
                <w:sz w:val="20"/>
                <w:vertAlign w:val="superscript"/>
                <w:lang w:eastAsia="en-US"/>
              </w:rPr>
              <w:t>)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Юридический адрес: 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Почтовый адрес: _______________________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ИНН ______________ КПП ______________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ОГРН _____________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Банковские реквизиты: 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______________________________________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Телефон_________________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_______________________________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vertAlign w:val="superscript"/>
                <w:lang w:eastAsia="en-US"/>
              </w:rPr>
              <w:t xml:space="preserve">                                (должность)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___________________ / _________________    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</w:t>
            </w:r>
            <w:r>
              <w:rPr>
                <w:sz w:val="20"/>
                <w:lang w:eastAsia="en-US"/>
              </w:rPr>
              <w:tab/>
            </w:r>
            <w:r>
              <w:rPr>
                <w:sz w:val="20"/>
                <w:lang w:eastAsia="en-US"/>
              </w:rPr>
              <w:tab/>
              <w:t xml:space="preserve">        </w:t>
            </w:r>
            <w:r>
              <w:rPr>
                <w:sz w:val="20"/>
                <w:vertAlign w:val="superscript"/>
                <w:lang w:eastAsia="en-US"/>
              </w:rPr>
              <w:t>(И.О. Фамилия)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М.П.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</w:p>
          <w:p w:rsidR="00137BEB" w:rsidRDefault="00137BEB">
            <w:pPr>
              <w:spacing w:line="276" w:lineRule="auto"/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Для физических лиц / индивидуальных предпринимателей: </w:t>
            </w:r>
          </w:p>
          <w:p w:rsidR="00137BEB" w:rsidRDefault="00137BEB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</w:t>
            </w:r>
          </w:p>
          <w:p w:rsidR="00137BEB" w:rsidRDefault="00137BEB">
            <w:pPr>
              <w:spacing w:line="276" w:lineRule="auto"/>
              <w:ind w:firstLine="0"/>
              <w:jc w:val="center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vertAlign w:val="superscript"/>
                <w:lang w:eastAsia="en-US"/>
              </w:rPr>
              <w:t>(Фамилия Имя Отчество)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Дата рождения: ______ Место рождения: 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паспорт: серия ______ № ____________, выдан _____ ______________, код подразделения __________,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Гражданство: _________________________________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Адрес регистрации: ____________________________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СНИЛС____________________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ИНН ____________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ОГРНИП ___________________ (для ИП)</w:t>
            </w:r>
          </w:p>
          <w:p w:rsidR="00137BEB" w:rsidRDefault="00137BEB">
            <w:pPr>
              <w:pStyle w:val="ConsNonformat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_____________________ / _________________    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</w:t>
            </w:r>
            <w:r>
              <w:rPr>
                <w:sz w:val="20"/>
                <w:lang w:eastAsia="en-US"/>
              </w:rPr>
              <w:tab/>
            </w:r>
            <w:r>
              <w:rPr>
                <w:sz w:val="20"/>
                <w:lang w:eastAsia="en-US"/>
              </w:rPr>
              <w:tab/>
              <w:t xml:space="preserve">        </w:t>
            </w:r>
            <w:r>
              <w:rPr>
                <w:sz w:val="20"/>
                <w:vertAlign w:val="superscript"/>
                <w:lang w:eastAsia="en-US"/>
              </w:rPr>
              <w:t>(И.О. Фамилия)</w:t>
            </w:r>
          </w:p>
          <w:p w:rsidR="00137BEB" w:rsidRDefault="00137BEB">
            <w:pPr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М.П. (при наличии)</w:t>
            </w:r>
          </w:p>
        </w:tc>
      </w:tr>
    </w:tbl>
    <w:p w:rsidR="00137BEB" w:rsidRDefault="00137BEB" w:rsidP="00137BEB">
      <w:pPr>
        <w:ind w:right="142"/>
        <w:rPr>
          <w:b/>
          <w:bCs/>
          <w:szCs w:val="24"/>
        </w:rPr>
      </w:pPr>
    </w:p>
    <w:p w:rsidR="00137BEB" w:rsidRDefault="00137BEB" w:rsidP="00137BEB">
      <w:pPr>
        <w:ind w:right="142"/>
        <w:rPr>
          <w:b/>
          <w:bCs/>
          <w:szCs w:val="24"/>
        </w:rPr>
      </w:pPr>
    </w:p>
    <w:p w:rsidR="00137BEB" w:rsidRDefault="00137BEB" w:rsidP="00137BEB">
      <w:pPr>
        <w:jc w:val="center"/>
        <w:rPr>
          <w:bCs/>
          <w:color w:val="000000"/>
          <w:szCs w:val="24"/>
        </w:rPr>
      </w:pPr>
    </w:p>
    <w:p w:rsidR="00137BEB" w:rsidRDefault="00137BEB" w:rsidP="00137BEB">
      <w:pPr>
        <w:jc w:val="center"/>
        <w:rPr>
          <w:bCs/>
          <w:color w:val="000000"/>
          <w:szCs w:val="24"/>
        </w:rPr>
      </w:pPr>
    </w:p>
    <w:p w:rsidR="00137BEB" w:rsidRDefault="00137BEB" w:rsidP="00137BEB">
      <w:pPr>
        <w:jc w:val="center"/>
        <w:rPr>
          <w:bCs/>
          <w:color w:val="000000"/>
          <w:szCs w:val="24"/>
        </w:rPr>
      </w:pPr>
    </w:p>
    <w:p w:rsidR="00137BEB" w:rsidRDefault="00137BEB" w:rsidP="00137BEB">
      <w:pPr>
        <w:jc w:val="center"/>
        <w:rPr>
          <w:bCs/>
          <w:color w:val="000000"/>
          <w:szCs w:val="24"/>
        </w:rPr>
      </w:pPr>
    </w:p>
    <w:p w:rsidR="00137BEB" w:rsidRDefault="00137BEB" w:rsidP="00137BEB">
      <w:pPr>
        <w:ind w:firstLine="0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АКТ</w:t>
      </w:r>
    </w:p>
    <w:p w:rsidR="00137BEB" w:rsidRDefault="00137BEB" w:rsidP="00137BEB">
      <w:pPr>
        <w:ind w:firstLine="0"/>
        <w:jc w:val="center"/>
        <w:rPr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приема-передачи имущества</w:t>
      </w:r>
    </w:p>
    <w:p w:rsidR="00137BEB" w:rsidRDefault="00137BEB" w:rsidP="00137BEB">
      <w:pPr>
        <w:ind w:firstLine="0"/>
        <w:jc w:val="center"/>
        <w:rPr>
          <w:bCs/>
          <w:color w:val="000000"/>
          <w:szCs w:val="24"/>
        </w:rPr>
      </w:pPr>
    </w:p>
    <w:p w:rsidR="00137BEB" w:rsidRDefault="00137BEB" w:rsidP="00137BEB">
      <w:pPr>
        <w:ind w:firstLine="0"/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от “___” _______________ 2026 г.</w:t>
      </w:r>
    </w:p>
    <w:p w:rsidR="00137BEB" w:rsidRDefault="00137BEB" w:rsidP="00137BEB">
      <w:pPr>
        <w:spacing w:line="360" w:lineRule="auto"/>
        <w:rPr>
          <w:bCs/>
          <w:szCs w:val="24"/>
        </w:rPr>
      </w:pPr>
    </w:p>
    <w:p w:rsidR="00137BEB" w:rsidRDefault="00137BEB" w:rsidP="00137BE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>
        <w:rPr>
          <w:b/>
          <w:bCs/>
          <w:szCs w:val="24"/>
        </w:rPr>
        <w:t>2026г.,</w:t>
      </w:r>
      <w:r>
        <w:rPr>
          <w:szCs w:val="24"/>
        </w:rPr>
        <w:t xml:space="preserve"> </w:t>
      </w:r>
      <w:proofErr w:type="gramStart"/>
      <w:r>
        <w:rPr>
          <w:szCs w:val="24"/>
        </w:rPr>
        <w:t>регистрационный</w:t>
      </w:r>
      <w:proofErr w:type="gramEnd"/>
      <w:r>
        <w:rPr>
          <w:szCs w:val="24"/>
        </w:rPr>
        <w:t xml:space="preserve"> № </w:t>
      </w:r>
      <w:r>
        <w:rPr>
          <w:b/>
          <w:szCs w:val="24"/>
        </w:rPr>
        <w:t>______</w:t>
      </w:r>
      <w:r>
        <w:rPr>
          <w:szCs w:val="24"/>
        </w:rPr>
        <w:t xml:space="preserve">, </w:t>
      </w:r>
    </w:p>
    <w:p w:rsidR="00137BEB" w:rsidRDefault="00137BEB" w:rsidP="00137BEB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>
        <w:rPr>
          <w:szCs w:val="24"/>
        </w:rPr>
        <w:t xml:space="preserve">, от имени Администрации Златоустовского городского округа, в лице председателя </w:t>
      </w:r>
      <w:proofErr w:type="gramStart"/>
      <w:r>
        <w:rPr>
          <w:szCs w:val="24"/>
        </w:rPr>
        <w:t>Комитета Туровой Елены Владимировны, действующего на основании Положения о Комитете передает</w:t>
      </w:r>
      <w:proofErr w:type="gramEnd"/>
      <w:r>
        <w:rPr>
          <w:szCs w:val="24"/>
        </w:rPr>
        <w:t xml:space="preserve">, а </w:t>
      </w:r>
      <w:r>
        <w:rPr>
          <w:bCs/>
          <w:szCs w:val="24"/>
        </w:rPr>
        <w:t>_________________________________________</w:t>
      </w:r>
      <w:r>
        <w:rPr>
          <w:rFonts w:eastAsia="Calibri"/>
          <w:szCs w:val="24"/>
          <w:lang w:eastAsia="en-US"/>
        </w:rPr>
        <w:t xml:space="preserve">, </w:t>
      </w:r>
      <w:r>
        <w:rPr>
          <w:szCs w:val="24"/>
        </w:rPr>
        <w:t xml:space="preserve">принимает в собственность </w:t>
      </w:r>
      <w:r>
        <w:rPr>
          <w:b/>
          <w:bCs/>
          <w:szCs w:val="24"/>
        </w:rPr>
        <w:t>нежилое помещение</w:t>
      </w:r>
      <w:r>
        <w:rPr>
          <w:b/>
          <w:bCs/>
          <w:sz w:val="22"/>
          <w:szCs w:val="22"/>
        </w:rPr>
        <w:t xml:space="preserve"> ___________________________________________________________.</w:t>
      </w:r>
    </w:p>
    <w:p w:rsidR="00137BEB" w:rsidRDefault="00137BEB" w:rsidP="00137BE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137BEB" w:rsidRDefault="00137BEB" w:rsidP="00137BEB">
      <w:pPr>
        <w:spacing w:line="360" w:lineRule="auto"/>
        <w:jc w:val="both"/>
        <w:rPr>
          <w:szCs w:val="24"/>
        </w:rPr>
      </w:pPr>
      <w:r>
        <w:rPr>
          <w:szCs w:val="24"/>
        </w:rPr>
        <w:t>Оплата за имущество в размере</w:t>
      </w:r>
      <w:bookmarkStart w:id="10" w:name="_Hlk112150959"/>
      <w:r>
        <w:rPr>
          <w:szCs w:val="24"/>
        </w:rPr>
        <w:t xml:space="preserve"> </w:t>
      </w:r>
      <w:bookmarkEnd w:id="10"/>
      <w:r>
        <w:rPr>
          <w:szCs w:val="24"/>
        </w:rPr>
        <w:t>_________________________,</w:t>
      </w:r>
      <w:r>
        <w:rPr>
          <w:bCs/>
          <w:szCs w:val="24"/>
        </w:rPr>
        <w:t xml:space="preserve"> в соответствии с п.2.1. </w:t>
      </w:r>
      <w:r>
        <w:rPr>
          <w:szCs w:val="24"/>
        </w:rPr>
        <w:t>указанного договора купли-продажи произведена полностью.</w:t>
      </w:r>
    </w:p>
    <w:p w:rsidR="00137BEB" w:rsidRDefault="00137BEB" w:rsidP="00137BEB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4A0"/>
      </w:tblPr>
      <w:tblGrid>
        <w:gridCol w:w="5178"/>
        <w:gridCol w:w="284"/>
        <w:gridCol w:w="4947"/>
      </w:tblGrid>
      <w:tr w:rsidR="00137BEB" w:rsidTr="00137BEB">
        <w:trPr>
          <w:trHeight w:val="3971"/>
        </w:trPr>
        <w:tc>
          <w:tcPr>
            <w:tcW w:w="5178" w:type="dxa"/>
          </w:tcPr>
          <w:p w:rsidR="00137BEB" w:rsidRDefault="00137BEB">
            <w:pPr>
              <w:spacing w:line="276" w:lineRule="auto"/>
              <w:rPr>
                <w:caps/>
                <w:szCs w:val="24"/>
                <w:lang w:eastAsia="en-US"/>
              </w:rPr>
            </w:pPr>
          </w:p>
          <w:p w:rsidR="00137BEB" w:rsidRDefault="00137BEB">
            <w:pPr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caps/>
                <w:szCs w:val="24"/>
                <w:lang w:eastAsia="en-US"/>
              </w:rPr>
              <w:t>СДАЛ</w:t>
            </w:r>
            <w:r>
              <w:rPr>
                <w:szCs w:val="24"/>
                <w:lang w:eastAsia="en-US"/>
              </w:rPr>
              <w:t>:</w:t>
            </w:r>
          </w:p>
          <w:p w:rsidR="00137BEB" w:rsidRDefault="00137BEB">
            <w:pPr>
              <w:pStyle w:val="a7"/>
              <w:spacing w:line="276" w:lineRule="auto"/>
              <w:ind w:firstLine="0"/>
              <w:jc w:val="left"/>
            </w:pPr>
          </w:p>
          <w:p w:rsidR="00137BEB" w:rsidRDefault="00137BEB">
            <w:pPr>
              <w:spacing w:line="240" w:lineRule="exact"/>
              <w:ind w:left="142"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Комитет по управлению имуществом Златоустовского городского округа 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Председатель Комитета 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  <w:lang w:eastAsia="en-US"/>
              </w:rPr>
              <w:t>Е.В.Турова</w:t>
            </w: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137BEB" w:rsidRDefault="00137BEB">
            <w:pPr>
              <w:pStyle w:val="a7"/>
              <w:spacing w:line="276" w:lineRule="auto"/>
              <w:ind w:firstLine="0"/>
              <w:jc w:val="left"/>
              <w:rPr>
                <w:lang w:eastAsia="ru-RU"/>
              </w:rPr>
            </w:pPr>
            <w:r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137BEB" w:rsidRDefault="00137BEB">
            <w:pPr>
              <w:keepNext/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  <w:tc>
          <w:tcPr>
            <w:tcW w:w="4947" w:type="dxa"/>
          </w:tcPr>
          <w:p w:rsidR="00137BEB" w:rsidRDefault="00137BEB">
            <w:pPr>
              <w:keepNext/>
              <w:spacing w:line="276" w:lineRule="auto"/>
              <w:rPr>
                <w:szCs w:val="24"/>
                <w:lang w:eastAsia="en-US"/>
              </w:rPr>
            </w:pPr>
          </w:p>
          <w:p w:rsidR="00137BEB" w:rsidRDefault="00137BEB">
            <w:pPr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ПРИНЯЛ:</w:t>
            </w:r>
          </w:p>
          <w:p w:rsidR="00137BEB" w:rsidRDefault="00137BEB">
            <w:pPr>
              <w:spacing w:line="276" w:lineRule="auto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_________________________________</w:t>
            </w: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_________________________________</w:t>
            </w:r>
          </w:p>
          <w:p w:rsidR="00137BEB" w:rsidRDefault="00137BEB">
            <w:pPr>
              <w:spacing w:line="276" w:lineRule="auto"/>
              <w:ind w:left="49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          </w:t>
            </w:r>
          </w:p>
          <w:p w:rsidR="00137BEB" w:rsidRDefault="00137BEB">
            <w:pPr>
              <w:spacing w:line="276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____________________ / _________________    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</w:t>
            </w:r>
            <w:r>
              <w:rPr>
                <w:sz w:val="20"/>
                <w:lang w:eastAsia="en-US"/>
              </w:rPr>
              <w:tab/>
            </w:r>
            <w:r>
              <w:rPr>
                <w:sz w:val="20"/>
                <w:lang w:eastAsia="en-US"/>
              </w:rPr>
              <w:tab/>
              <w:t xml:space="preserve">                          </w:t>
            </w:r>
            <w:r>
              <w:rPr>
                <w:sz w:val="20"/>
                <w:vertAlign w:val="superscript"/>
                <w:lang w:eastAsia="en-US"/>
              </w:rPr>
              <w:t>(И.О. Фамилия)</w:t>
            </w:r>
          </w:p>
          <w:p w:rsidR="00137BEB" w:rsidRDefault="00137BEB">
            <w:pPr>
              <w:spacing w:line="276" w:lineRule="auto"/>
              <w:ind w:left="67" w:firstLine="0"/>
              <w:rPr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М.П. </w:t>
            </w:r>
          </w:p>
        </w:tc>
      </w:tr>
    </w:tbl>
    <w:p w:rsidR="00137BEB" w:rsidRDefault="00137BEB" w:rsidP="00137BEB">
      <w:pPr>
        <w:ind w:right="142"/>
        <w:rPr>
          <w:color w:val="000080"/>
        </w:rPr>
      </w:pPr>
    </w:p>
    <w:p w:rsidR="00137BEB" w:rsidRDefault="00137BEB" w:rsidP="00137BEB">
      <w:pPr>
        <w:ind w:right="142" w:firstLine="0"/>
        <w:rPr>
          <w:b/>
          <w:bCs/>
          <w:szCs w:val="24"/>
        </w:rPr>
      </w:pPr>
    </w:p>
    <w:p w:rsidR="00BC6ABC" w:rsidRDefault="00BC6ABC" w:rsidP="00137BEB">
      <w:pPr>
        <w:jc w:val="both"/>
        <w:rPr>
          <w:b/>
          <w:bCs/>
          <w:szCs w:val="24"/>
        </w:rPr>
      </w:pPr>
    </w:p>
    <w:sectPr w:rsidR="00BC6ABC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10BB1"/>
    <w:rsid w:val="00022410"/>
    <w:rsid w:val="00022520"/>
    <w:rsid w:val="00025B75"/>
    <w:rsid w:val="00045C88"/>
    <w:rsid w:val="00050DF9"/>
    <w:rsid w:val="000708AD"/>
    <w:rsid w:val="00075C3C"/>
    <w:rsid w:val="000823A8"/>
    <w:rsid w:val="000862D0"/>
    <w:rsid w:val="000866F6"/>
    <w:rsid w:val="00093901"/>
    <w:rsid w:val="000A4F54"/>
    <w:rsid w:val="000B3461"/>
    <w:rsid w:val="000B5DC6"/>
    <w:rsid w:val="000C17DC"/>
    <w:rsid w:val="000D7385"/>
    <w:rsid w:val="000F500A"/>
    <w:rsid w:val="00100F0D"/>
    <w:rsid w:val="00101DD3"/>
    <w:rsid w:val="001111B9"/>
    <w:rsid w:val="00115A54"/>
    <w:rsid w:val="0012367E"/>
    <w:rsid w:val="00137BEB"/>
    <w:rsid w:val="00137C15"/>
    <w:rsid w:val="00153D4A"/>
    <w:rsid w:val="00154149"/>
    <w:rsid w:val="00171C08"/>
    <w:rsid w:val="0017751F"/>
    <w:rsid w:val="001C66A5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671D1"/>
    <w:rsid w:val="00297853"/>
    <w:rsid w:val="002C65DD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7166E"/>
    <w:rsid w:val="00382CD4"/>
    <w:rsid w:val="00395BCD"/>
    <w:rsid w:val="003970A4"/>
    <w:rsid w:val="003B3B56"/>
    <w:rsid w:val="003D1CF8"/>
    <w:rsid w:val="003D32AA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43E3F"/>
    <w:rsid w:val="00454A93"/>
    <w:rsid w:val="00467583"/>
    <w:rsid w:val="004705C8"/>
    <w:rsid w:val="004741BA"/>
    <w:rsid w:val="004A1AA1"/>
    <w:rsid w:val="004A2D6A"/>
    <w:rsid w:val="004A39B8"/>
    <w:rsid w:val="004B7DF8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4F4293"/>
    <w:rsid w:val="00500C4B"/>
    <w:rsid w:val="0050756A"/>
    <w:rsid w:val="00515DA9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E88"/>
    <w:rsid w:val="005B3F0B"/>
    <w:rsid w:val="005C2F9C"/>
    <w:rsid w:val="005E3C29"/>
    <w:rsid w:val="005E4F24"/>
    <w:rsid w:val="005F6E47"/>
    <w:rsid w:val="00602BCA"/>
    <w:rsid w:val="0061571C"/>
    <w:rsid w:val="006204E6"/>
    <w:rsid w:val="00630A18"/>
    <w:rsid w:val="006347E8"/>
    <w:rsid w:val="00636511"/>
    <w:rsid w:val="00671AE4"/>
    <w:rsid w:val="006747B3"/>
    <w:rsid w:val="006759BC"/>
    <w:rsid w:val="00697661"/>
    <w:rsid w:val="006A1D71"/>
    <w:rsid w:val="006D1487"/>
    <w:rsid w:val="006D1F1F"/>
    <w:rsid w:val="006E131D"/>
    <w:rsid w:val="007042DA"/>
    <w:rsid w:val="007050ED"/>
    <w:rsid w:val="0070519A"/>
    <w:rsid w:val="00722083"/>
    <w:rsid w:val="0073586C"/>
    <w:rsid w:val="00745473"/>
    <w:rsid w:val="00745DF6"/>
    <w:rsid w:val="00763DD3"/>
    <w:rsid w:val="0078309A"/>
    <w:rsid w:val="00785B22"/>
    <w:rsid w:val="007879F9"/>
    <w:rsid w:val="007C3015"/>
    <w:rsid w:val="007C7457"/>
    <w:rsid w:val="007D17A8"/>
    <w:rsid w:val="007E21EA"/>
    <w:rsid w:val="007E6435"/>
    <w:rsid w:val="0081438F"/>
    <w:rsid w:val="00816B03"/>
    <w:rsid w:val="008305EB"/>
    <w:rsid w:val="00833224"/>
    <w:rsid w:val="00852D89"/>
    <w:rsid w:val="00876A45"/>
    <w:rsid w:val="00876ECC"/>
    <w:rsid w:val="008777FC"/>
    <w:rsid w:val="008B0BC3"/>
    <w:rsid w:val="008C1CF1"/>
    <w:rsid w:val="008D61BA"/>
    <w:rsid w:val="008E1FAF"/>
    <w:rsid w:val="0093645A"/>
    <w:rsid w:val="009432E7"/>
    <w:rsid w:val="00951807"/>
    <w:rsid w:val="009528D4"/>
    <w:rsid w:val="00952D2E"/>
    <w:rsid w:val="00955B1B"/>
    <w:rsid w:val="0096660D"/>
    <w:rsid w:val="009A628D"/>
    <w:rsid w:val="009C2FB2"/>
    <w:rsid w:val="009D13B5"/>
    <w:rsid w:val="009D259A"/>
    <w:rsid w:val="009D780E"/>
    <w:rsid w:val="009D7AA3"/>
    <w:rsid w:val="009D7D3B"/>
    <w:rsid w:val="009E3C0B"/>
    <w:rsid w:val="009F4F82"/>
    <w:rsid w:val="009F6310"/>
    <w:rsid w:val="00A10FB1"/>
    <w:rsid w:val="00A14A05"/>
    <w:rsid w:val="00A437EB"/>
    <w:rsid w:val="00A57155"/>
    <w:rsid w:val="00A75C84"/>
    <w:rsid w:val="00A86DD8"/>
    <w:rsid w:val="00A91684"/>
    <w:rsid w:val="00AA4A87"/>
    <w:rsid w:val="00AB23B9"/>
    <w:rsid w:val="00AC26B0"/>
    <w:rsid w:val="00AD21C0"/>
    <w:rsid w:val="00AD724E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DA6"/>
    <w:rsid w:val="00B61957"/>
    <w:rsid w:val="00B62DA2"/>
    <w:rsid w:val="00B720FA"/>
    <w:rsid w:val="00B82F23"/>
    <w:rsid w:val="00B92185"/>
    <w:rsid w:val="00B92DB0"/>
    <w:rsid w:val="00BA1342"/>
    <w:rsid w:val="00BB0C03"/>
    <w:rsid w:val="00BB5F83"/>
    <w:rsid w:val="00BC6ABC"/>
    <w:rsid w:val="00BD60EB"/>
    <w:rsid w:val="00BD7AC4"/>
    <w:rsid w:val="00C22BF5"/>
    <w:rsid w:val="00C42081"/>
    <w:rsid w:val="00C45BC5"/>
    <w:rsid w:val="00C52ADA"/>
    <w:rsid w:val="00C548A2"/>
    <w:rsid w:val="00C55BA5"/>
    <w:rsid w:val="00C62089"/>
    <w:rsid w:val="00C65CA6"/>
    <w:rsid w:val="00C72EBD"/>
    <w:rsid w:val="00C826A4"/>
    <w:rsid w:val="00C833E4"/>
    <w:rsid w:val="00C96F1E"/>
    <w:rsid w:val="00CA230F"/>
    <w:rsid w:val="00CA2CA8"/>
    <w:rsid w:val="00CA6295"/>
    <w:rsid w:val="00CC3CB9"/>
    <w:rsid w:val="00CD71FF"/>
    <w:rsid w:val="00CD78E6"/>
    <w:rsid w:val="00CE7737"/>
    <w:rsid w:val="00CF27C1"/>
    <w:rsid w:val="00CF432F"/>
    <w:rsid w:val="00CF6675"/>
    <w:rsid w:val="00D03222"/>
    <w:rsid w:val="00D11BDB"/>
    <w:rsid w:val="00D17437"/>
    <w:rsid w:val="00D224EA"/>
    <w:rsid w:val="00D26671"/>
    <w:rsid w:val="00D31188"/>
    <w:rsid w:val="00D33DF0"/>
    <w:rsid w:val="00D40598"/>
    <w:rsid w:val="00D841CB"/>
    <w:rsid w:val="00DB5165"/>
    <w:rsid w:val="00DD2E99"/>
    <w:rsid w:val="00DD3293"/>
    <w:rsid w:val="00DD7358"/>
    <w:rsid w:val="00DE5775"/>
    <w:rsid w:val="00DE5870"/>
    <w:rsid w:val="00DF1E9D"/>
    <w:rsid w:val="00E13C75"/>
    <w:rsid w:val="00E14FE1"/>
    <w:rsid w:val="00E539CF"/>
    <w:rsid w:val="00E5769D"/>
    <w:rsid w:val="00E64D8E"/>
    <w:rsid w:val="00E66066"/>
    <w:rsid w:val="00E72492"/>
    <w:rsid w:val="00E778A8"/>
    <w:rsid w:val="00E875D6"/>
    <w:rsid w:val="00E90E1A"/>
    <w:rsid w:val="00EB37A5"/>
    <w:rsid w:val="00EC5F35"/>
    <w:rsid w:val="00EC7D73"/>
    <w:rsid w:val="00ED081C"/>
    <w:rsid w:val="00ED39AA"/>
    <w:rsid w:val="00EE1116"/>
    <w:rsid w:val="00EE3BBE"/>
    <w:rsid w:val="00EE7F5F"/>
    <w:rsid w:val="00EF0B01"/>
    <w:rsid w:val="00F0327E"/>
    <w:rsid w:val="00F039A2"/>
    <w:rsid w:val="00F146A8"/>
    <w:rsid w:val="00F20229"/>
    <w:rsid w:val="00F31FC6"/>
    <w:rsid w:val="00F35D64"/>
    <w:rsid w:val="00F40AEE"/>
    <w:rsid w:val="00F50BC9"/>
    <w:rsid w:val="00F77BCB"/>
    <w:rsid w:val="00F8625A"/>
    <w:rsid w:val="00FA1FF6"/>
    <w:rsid w:val="00FB13E9"/>
    <w:rsid w:val="00FB4CC1"/>
    <w:rsid w:val="00FC62F0"/>
    <w:rsid w:val="00FD786B"/>
    <w:rsid w:val="00FE6499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A4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FF5C2-59C7-4310-A17D-97F8B20B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3141</TotalTime>
  <Pages>17</Pages>
  <Words>6756</Words>
  <Characters>38512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153</cp:revision>
  <cp:lastPrinted>2026-03-25T11:19:00Z</cp:lastPrinted>
  <dcterms:created xsi:type="dcterms:W3CDTF">2024-12-19T08:59:00Z</dcterms:created>
  <dcterms:modified xsi:type="dcterms:W3CDTF">2026-03-25T11:20:00Z</dcterms:modified>
</cp:coreProperties>
</file>